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7E" w:rsidRDefault="00806E7E" w:rsidP="00806E7E">
      <w:pPr>
        <w:pStyle w:val="a4"/>
        <w:tabs>
          <w:tab w:val="clear" w:pos="1134"/>
        </w:tabs>
        <w:autoSpaceDE w:val="0"/>
        <w:autoSpaceDN w:val="0"/>
        <w:spacing w:line="24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Содержание обучения</w:t>
      </w:r>
    </w:p>
    <w:bookmarkEnd w:id="0"/>
    <w:p w:rsidR="00806E7E" w:rsidRPr="00806E7E" w:rsidRDefault="00806E7E" w:rsidP="00806E7E">
      <w:pPr>
        <w:pStyle w:val="a4"/>
        <w:tabs>
          <w:tab w:val="clear" w:pos="1134"/>
        </w:tabs>
        <w:autoSpaceDE w:val="0"/>
        <w:autoSpaceDN w:val="0"/>
        <w:spacing w:line="24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>Методика обучения</w:t>
      </w:r>
    </w:p>
    <w:p w:rsidR="00806E7E" w:rsidRPr="005B1075" w:rsidRDefault="00806E7E" w:rsidP="00806E7E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EC2">
        <w:rPr>
          <w:rFonts w:ascii="Times New Roman" w:hAnsi="Times New Roman" w:cs="Times New Roman"/>
          <w:sz w:val="24"/>
          <w:szCs w:val="24"/>
        </w:rPr>
        <w:t xml:space="preserve">Основная специфика нашей методики заключается в </w:t>
      </w:r>
      <w:r w:rsidRPr="001D7EC2">
        <w:rPr>
          <w:rFonts w:ascii="Times New Roman" w:hAnsi="Times New Roman" w:cs="Times New Roman"/>
          <w:bCs/>
          <w:sz w:val="24"/>
          <w:szCs w:val="24"/>
        </w:rPr>
        <w:t>комплексном</w:t>
      </w:r>
      <w:r w:rsidRPr="001D7EC2">
        <w:rPr>
          <w:rFonts w:ascii="Times New Roman" w:hAnsi="Times New Roman" w:cs="Times New Roman"/>
          <w:sz w:val="24"/>
          <w:szCs w:val="24"/>
        </w:rPr>
        <w:t xml:space="preserve"> подходе</w:t>
      </w:r>
      <w:r w:rsidRPr="005B1075">
        <w:rPr>
          <w:rFonts w:ascii="Times New Roman" w:hAnsi="Times New Roman" w:cs="Times New Roman"/>
          <w:sz w:val="24"/>
          <w:szCs w:val="24"/>
        </w:rPr>
        <w:t xml:space="preserve"> к обучению. Для достижения наилучшего результата обучение должно быть:</w:t>
      </w:r>
    </w:p>
    <w:p w:rsidR="00806E7E" w:rsidRDefault="00806E7E" w:rsidP="00806E7E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EC2">
        <w:rPr>
          <w:rFonts w:ascii="Times New Roman" w:hAnsi="Times New Roman" w:cs="Times New Roman"/>
          <w:b/>
          <w:bCs/>
          <w:sz w:val="24"/>
          <w:szCs w:val="24"/>
        </w:rPr>
        <w:t>разносторонним</w:t>
      </w:r>
      <w:r w:rsidRPr="001D7EC2">
        <w:rPr>
          <w:rFonts w:ascii="Times New Roman" w:hAnsi="Times New Roman" w:cs="Times New Roman"/>
          <w:sz w:val="24"/>
          <w:szCs w:val="24"/>
        </w:rPr>
        <w:t>: на любом уровне изучаются все аспекты языка.</w:t>
      </w:r>
    </w:p>
    <w:p w:rsidR="00806E7E" w:rsidRDefault="00806E7E" w:rsidP="00806E7E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EC2">
        <w:rPr>
          <w:rFonts w:ascii="Times New Roman" w:hAnsi="Times New Roman" w:cs="Times New Roman"/>
          <w:b/>
          <w:bCs/>
          <w:sz w:val="24"/>
          <w:szCs w:val="24"/>
        </w:rPr>
        <w:t>интересным</w:t>
      </w:r>
      <w:r w:rsidRPr="001D7EC2">
        <w:rPr>
          <w:rFonts w:ascii="Times New Roman" w:hAnsi="Times New Roman" w:cs="Times New Roman"/>
          <w:sz w:val="24"/>
          <w:szCs w:val="24"/>
        </w:rPr>
        <w:t>: чем более вовлечен слушатель в процесс изучения языка, тем лучше будет финальный результат.</w:t>
      </w:r>
    </w:p>
    <w:p w:rsidR="00806E7E" w:rsidRDefault="00806E7E" w:rsidP="00806E7E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EC2">
        <w:rPr>
          <w:rFonts w:ascii="Times New Roman" w:hAnsi="Times New Roman" w:cs="Times New Roman"/>
          <w:b/>
          <w:bCs/>
          <w:sz w:val="24"/>
          <w:szCs w:val="24"/>
        </w:rPr>
        <w:t>целесообразным</w:t>
      </w:r>
      <w:r w:rsidRPr="001D7EC2">
        <w:rPr>
          <w:rFonts w:ascii="Times New Roman" w:hAnsi="Times New Roman" w:cs="Times New Roman"/>
          <w:sz w:val="24"/>
          <w:szCs w:val="24"/>
        </w:rPr>
        <w:t xml:space="preserve">, то есть соответствовать поставленным задачам и разработанной </w:t>
      </w:r>
      <w:r w:rsidRPr="008B307C">
        <w:rPr>
          <w:rFonts w:ascii="Times New Roman" w:hAnsi="Times New Roman" w:cs="Times New Roman"/>
          <w:sz w:val="24"/>
          <w:szCs w:val="24"/>
        </w:rPr>
        <w:t>на их основе программе обучения.</w:t>
      </w:r>
    </w:p>
    <w:p w:rsidR="00806E7E" w:rsidRPr="007952CF" w:rsidRDefault="00806E7E" w:rsidP="00806E7E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06E7E" w:rsidRPr="003F5ED6" w:rsidRDefault="00806E7E" w:rsidP="00806E7E">
      <w:pPr>
        <w:pStyle w:val="a4"/>
        <w:tabs>
          <w:tab w:val="clear" w:pos="1134"/>
          <w:tab w:val="left" w:pos="567"/>
        </w:tabs>
        <w:autoSpaceDE w:val="0"/>
        <w:autoSpaceDN w:val="0"/>
        <w:spacing w:line="240" w:lineRule="auto"/>
        <w:rPr>
          <w:sz w:val="24"/>
          <w:szCs w:val="24"/>
        </w:rPr>
      </w:pPr>
      <w:r w:rsidRPr="008B307C">
        <w:rPr>
          <w:sz w:val="24"/>
          <w:szCs w:val="24"/>
        </w:rPr>
        <w:t xml:space="preserve">При этом обучение проходит в </w:t>
      </w:r>
      <w:proofErr w:type="spellStart"/>
      <w:r w:rsidRPr="008B307C">
        <w:rPr>
          <w:sz w:val="24"/>
          <w:szCs w:val="24"/>
        </w:rPr>
        <w:t>тренинговом</w:t>
      </w:r>
      <w:proofErr w:type="spellEnd"/>
      <w:r w:rsidRPr="008B307C">
        <w:rPr>
          <w:sz w:val="24"/>
          <w:szCs w:val="24"/>
        </w:rPr>
        <w:t xml:space="preserve"> формате, который подразумевает обращение к личному опыту участников и основан на чередовании осмысления и практики, что способствует максимально эффективному усвоению материала. Все наши преподаватели проходят обязательные внутренние тренинги и мастер классы школы АКЦЕНТ для того, чтобы получить необходимые навыки ведения занятий в этом формате.</w:t>
      </w:r>
      <w:r>
        <w:rPr>
          <w:sz w:val="24"/>
          <w:szCs w:val="24"/>
        </w:rPr>
        <w:t xml:space="preserve"> </w:t>
      </w:r>
    </w:p>
    <w:p w:rsidR="00806E7E" w:rsidRPr="001D7EC2" w:rsidRDefault="00806E7E" w:rsidP="00806E7E">
      <w:pPr>
        <w:pStyle w:val="a4"/>
        <w:tabs>
          <w:tab w:val="clear" w:pos="1134"/>
          <w:tab w:val="left" w:pos="567"/>
        </w:tabs>
        <w:autoSpaceDE w:val="0"/>
        <w:autoSpaceDN w:val="0"/>
        <w:spacing w:line="240" w:lineRule="auto"/>
        <w:rPr>
          <w:b/>
          <w:sz w:val="24"/>
          <w:szCs w:val="24"/>
          <w:highlight w:val="red"/>
        </w:rPr>
      </w:pPr>
    </w:p>
    <w:p w:rsidR="00806E7E" w:rsidRPr="00F3078A" w:rsidRDefault="00806E7E" w:rsidP="00806E7E">
      <w:pPr>
        <w:pStyle w:val="a4"/>
        <w:tabs>
          <w:tab w:val="clear" w:pos="1134"/>
          <w:tab w:val="left" w:pos="567"/>
        </w:tabs>
        <w:autoSpaceDE w:val="0"/>
        <w:autoSpaceDN w:val="0"/>
        <w:spacing w:after="240" w:line="240" w:lineRule="auto"/>
        <w:rPr>
          <w:b/>
          <w:sz w:val="24"/>
          <w:szCs w:val="24"/>
        </w:rPr>
      </w:pPr>
      <w:r w:rsidRPr="00F3078A">
        <w:rPr>
          <w:b/>
          <w:sz w:val="24"/>
          <w:szCs w:val="24"/>
        </w:rPr>
        <w:t>Наша методика обучения:</w:t>
      </w:r>
    </w:p>
    <w:p w:rsidR="00806E7E" w:rsidRPr="00F3078A" w:rsidRDefault="00806E7E" w:rsidP="00806E7E">
      <w:pPr>
        <w:pStyle w:val="a4"/>
        <w:numPr>
          <w:ilvl w:val="0"/>
          <w:numId w:val="2"/>
        </w:numPr>
        <w:tabs>
          <w:tab w:val="clear" w:pos="1134"/>
          <w:tab w:val="left" w:pos="0"/>
        </w:tabs>
        <w:autoSpaceDE w:val="0"/>
        <w:autoSpaceDN w:val="0"/>
        <w:spacing w:line="240" w:lineRule="auto"/>
        <w:ind w:left="1418" w:hanging="284"/>
        <w:rPr>
          <w:sz w:val="24"/>
          <w:szCs w:val="24"/>
        </w:rPr>
      </w:pPr>
      <w:r>
        <w:rPr>
          <w:sz w:val="24"/>
          <w:szCs w:val="24"/>
        </w:rPr>
        <w:t xml:space="preserve">Успешно применяется в обучении </w:t>
      </w:r>
      <w:r w:rsidRPr="00F3078A">
        <w:rPr>
          <w:sz w:val="24"/>
          <w:szCs w:val="24"/>
        </w:rPr>
        <w:t>крупных российских и зарубежных компаний;</w:t>
      </w:r>
    </w:p>
    <w:p w:rsidR="00806E7E" w:rsidRPr="00F3078A" w:rsidRDefault="00806E7E" w:rsidP="00806E7E">
      <w:pPr>
        <w:pStyle w:val="a4"/>
        <w:numPr>
          <w:ilvl w:val="0"/>
          <w:numId w:val="2"/>
        </w:numPr>
        <w:tabs>
          <w:tab w:val="clear" w:pos="1134"/>
          <w:tab w:val="left" w:pos="0"/>
        </w:tabs>
        <w:autoSpaceDE w:val="0"/>
        <w:autoSpaceDN w:val="0"/>
        <w:spacing w:line="240" w:lineRule="auto"/>
        <w:ind w:left="1418" w:hanging="284"/>
        <w:rPr>
          <w:sz w:val="24"/>
          <w:szCs w:val="24"/>
        </w:rPr>
      </w:pPr>
      <w:r>
        <w:rPr>
          <w:sz w:val="24"/>
          <w:szCs w:val="24"/>
        </w:rPr>
        <w:t>О</w:t>
      </w:r>
      <w:r w:rsidRPr="00F3078A">
        <w:rPr>
          <w:sz w:val="24"/>
          <w:szCs w:val="24"/>
        </w:rPr>
        <w:t>беспечивает реализацию целей и задач в кратчайшие сроки;</w:t>
      </w:r>
    </w:p>
    <w:p w:rsidR="00806E7E" w:rsidRPr="00F3078A" w:rsidRDefault="00806E7E" w:rsidP="00806E7E">
      <w:pPr>
        <w:pStyle w:val="a4"/>
        <w:numPr>
          <w:ilvl w:val="0"/>
          <w:numId w:val="2"/>
        </w:numPr>
        <w:tabs>
          <w:tab w:val="clear" w:pos="1134"/>
          <w:tab w:val="left" w:pos="0"/>
        </w:tabs>
        <w:autoSpaceDE w:val="0"/>
        <w:autoSpaceDN w:val="0"/>
        <w:spacing w:line="240" w:lineRule="auto"/>
        <w:ind w:left="1418" w:hanging="284"/>
        <w:rPr>
          <w:sz w:val="24"/>
          <w:szCs w:val="24"/>
        </w:rPr>
      </w:pPr>
      <w:r>
        <w:rPr>
          <w:sz w:val="24"/>
          <w:szCs w:val="24"/>
        </w:rPr>
        <w:t>Способствует высокой</w:t>
      </w:r>
      <w:r w:rsidRPr="00F3078A">
        <w:rPr>
          <w:sz w:val="24"/>
          <w:szCs w:val="24"/>
        </w:rPr>
        <w:t xml:space="preserve"> </w:t>
      </w:r>
      <w:r>
        <w:rPr>
          <w:sz w:val="24"/>
          <w:szCs w:val="24"/>
        </w:rPr>
        <w:t>степени удовлетворенности</w:t>
      </w:r>
      <w:r w:rsidRPr="00F3078A">
        <w:rPr>
          <w:sz w:val="24"/>
          <w:szCs w:val="24"/>
        </w:rPr>
        <w:t xml:space="preserve"> Заказчиков результатами обучения;</w:t>
      </w:r>
    </w:p>
    <w:p w:rsidR="00806E7E" w:rsidRPr="00F3078A" w:rsidRDefault="00806E7E" w:rsidP="00806E7E">
      <w:pPr>
        <w:pStyle w:val="a4"/>
        <w:numPr>
          <w:ilvl w:val="0"/>
          <w:numId w:val="2"/>
        </w:numPr>
        <w:tabs>
          <w:tab w:val="clear" w:pos="1134"/>
          <w:tab w:val="left" w:pos="0"/>
        </w:tabs>
        <w:autoSpaceDE w:val="0"/>
        <w:autoSpaceDN w:val="0"/>
        <w:spacing w:line="240" w:lineRule="auto"/>
        <w:ind w:left="1418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F3078A">
        <w:rPr>
          <w:sz w:val="24"/>
          <w:szCs w:val="24"/>
        </w:rPr>
        <w:t>остроена на основе ведущих Западных и Российских практик в области корпоративного обучения иностранным языкам.</w:t>
      </w:r>
    </w:p>
    <w:p w:rsidR="00806E7E" w:rsidRDefault="00806E7E" w:rsidP="00806E7E">
      <w:pPr>
        <w:pStyle w:val="a4"/>
        <w:tabs>
          <w:tab w:val="clear" w:pos="1134"/>
          <w:tab w:val="left" w:pos="0"/>
        </w:tabs>
        <w:autoSpaceDE w:val="0"/>
        <w:autoSpaceDN w:val="0"/>
        <w:spacing w:line="240" w:lineRule="auto"/>
        <w:ind w:left="1418" w:hanging="284"/>
        <w:rPr>
          <w:sz w:val="24"/>
          <w:szCs w:val="24"/>
        </w:rPr>
      </w:pPr>
    </w:p>
    <w:p w:rsidR="00806E7E" w:rsidRPr="00806E7E" w:rsidRDefault="00806E7E" w:rsidP="00806E7E">
      <w:pPr>
        <w:pStyle w:val="a4"/>
        <w:tabs>
          <w:tab w:val="clear" w:pos="1134"/>
          <w:tab w:val="left" w:pos="567"/>
        </w:tabs>
        <w:autoSpaceDE w:val="0"/>
        <w:autoSpaceDN w:val="0"/>
        <w:spacing w:after="240" w:line="240" w:lineRule="auto"/>
        <w:ind w:firstLine="0"/>
        <w:rPr>
          <w:b/>
          <w:sz w:val="24"/>
          <w:szCs w:val="24"/>
        </w:rPr>
      </w:pPr>
      <w:r w:rsidRPr="00806E7E">
        <w:rPr>
          <w:b/>
          <w:sz w:val="24"/>
          <w:szCs w:val="24"/>
        </w:rPr>
        <w:t>Уровни и длительность стандартных (долгосрочных) программ обучения</w:t>
      </w:r>
    </w:p>
    <w:p w:rsidR="00806E7E" w:rsidRPr="00F44F35" w:rsidRDefault="00806E7E" w:rsidP="00806E7E">
      <w:pPr>
        <w:pStyle w:val="a4"/>
        <w:tabs>
          <w:tab w:val="clear" w:pos="1134"/>
          <w:tab w:val="left" w:pos="567"/>
        </w:tabs>
        <w:autoSpaceDE w:val="0"/>
        <w:autoSpaceDN w:val="0"/>
        <w:spacing w:after="24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Каждый курс обучения требует 120-14</w:t>
      </w:r>
      <w:r w:rsidRPr="00986D97">
        <w:rPr>
          <w:sz w:val="24"/>
          <w:szCs w:val="24"/>
        </w:rPr>
        <w:t xml:space="preserve">0 академических часов для группы или индивидуального студента в зависимости от уровня и выбранной программы </w:t>
      </w:r>
      <w:r>
        <w:rPr>
          <w:sz w:val="24"/>
          <w:szCs w:val="24"/>
        </w:rPr>
        <w:t xml:space="preserve">обучения. Ниже приведены примеры учебных курсов для </w:t>
      </w:r>
      <w:r w:rsidRPr="00F44F35">
        <w:rPr>
          <w:b/>
          <w:sz w:val="24"/>
          <w:szCs w:val="24"/>
        </w:rPr>
        <w:t>стандартных бизнес и специализированных программ: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840"/>
        <w:gridCol w:w="1428"/>
        <w:gridCol w:w="789"/>
        <w:gridCol w:w="1621"/>
        <w:gridCol w:w="830"/>
        <w:gridCol w:w="1579"/>
        <w:gridCol w:w="851"/>
      </w:tblGrid>
      <w:tr w:rsidR="00806E7E" w:rsidRPr="00B076EA" w:rsidTr="004714F7">
        <w:trPr>
          <w:trHeight w:val="540"/>
          <w:tblHeader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Уровни обучения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Общий курс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Бизнес курс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Специализированный курс</w:t>
            </w:r>
          </w:p>
        </w:tc>
      </w:tr>
      <w:tr w:rsidR="00806E7E" w:rsidRPr="00B076EA" w:rsidTr="004714F7">
        <w:trPr>
          <w:trHeight w:val="540"/>
          <w:tblHeader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стандартная </w:t>
            </w:r>
            <w:proofErr w:type="spellStart"/>
            <w:proofErr w:type="gramStart"/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классифика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ция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новая классификация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основной учебник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часы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основной учебник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часы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основной учебник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часы</w:t>
            </w:r>
          </w:p>
        </w:tc>
      </w:tr>
      <w:tr w:rsidR="00806E7E" w:rsidRPr="00B076EA" w:rsidTr="004714F7">
        <w:trPr>
          <w:trHeight w:val="25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Beginner</w:t>
            </w:r>
            <w:proofErr w:type="spellEnd"/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Headway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Beginner</w:t>
            </w:r>
            <w:proofErr w:type="spellEnd"/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806E7E" w:rsidRPr="00B076EA" w:rsidTr="004714F7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Interchange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Intro</w:t>
            </w:r>
            <w:proofErr w:type="spell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67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Elementary</w:t>
            </w:r>
            <w:proofErr w:type="spellEnd"/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Headway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Elementary</w:t>
            </w:r>
            <w:proofErr w:type="spellEnd"/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Elementary</w:t>
            </w:r>
            <w:proofErr w:type="spellEnd"/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International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Express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Elementary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806E7E" w:rsidRPr="00B076EA" w:rsidTr="004714F7">
        <w:trPr>
          <w:trHeight w:val="26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File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Elementary</w:t>
            </w:r>
            <w:proofErr w:type="spell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Intelligent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Elementary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6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Cutting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Edge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Elementary</w:t>
            </w:r>
            <w:proofErr w:type="spell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Market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Elementary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6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Interchange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Elementary</w:t>
            </w:r>
            <w:proofErr w:type="spellEnd"/>
            <w:proofErr w:type="gram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76E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Pre-Intermediate</w:t>
            </w:r>
            <w:proofErr w:type="spellEnd"/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Headway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Pre-Intermediate</w:t>
            </w:r>
            <w:proofErr w:type="spellEnd"/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Pre-Intermediate</w:t>
            </w:r>
            <w:proofErr w:type="spellEnd"/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International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Express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Pre-Intermediate</w:t>
            </w:r>
            <w:proofErr w:type="spellEnd"/>
          </w:p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806E7E" w:rsidRPr="00B076EA" w:rsidTr="004714F7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New English File Pre-Intermediate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Company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Pre-Intermediate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6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New Cutting Edge Pre-Intermediate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Market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Pre-Intermediate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6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Total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Pre-Intermediate</w:t>
            </w:r>
            <w:proofErr w:type="spell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Intelligent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Pre-Intermediate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5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Intermediate</w:t>
            </w:r>
            <w:proofErr w:type="spellEnd"/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Headway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Intermediate</w:t>
            </w:r>
            <w:proofErr w:type="spellEnd"/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Intermediate</w:t>
            </w:r>
            <w:proofErr w:type="spellEnd"/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International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Express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Intermediate</w:t>
            </w:r>
            <w:proofErr w:type="spellEnd"/>
          </w:p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806E7E" w:rsidRPr="00B076EA" w:rsidTr="004714F7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File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Intermediate</w:t>
            </w:r>
            <w:proofErr w:type="spell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Company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Intermediate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Cutting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Edge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Intermediate</w:t>
            </w:r>
            <w:proofErr w:type="spell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Market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Intermediate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Total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Intermediate</w:t>
            </w:r>
            <w:proofErr w:type="spell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Intelligent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Intermediate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5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Upper-Intermediate</w:t>
            </w:r>
            <w:proofErr w:type="spellEnd"/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New Cutting Edge Upper-Intermediate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Upper-Intermediate</w:t>
            </w:r>
            <w:proofErr w:type="spellEnd"/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International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Express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Upper-Intermediate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806E7E" w:rsidRPr="00B076EA" w:rsidTr="004714F7">
        <w:trPr>
          <w:trHeight w:val="25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New English File Upper-Intermediate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Company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Upper-Intermediate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5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Total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Upper-Intermediate</w:t>
            </w:r>
            <w:proofErr w:type="spell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Market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Leader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Upper-Intermediate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E7E" w:rsidRPr="00B076EA" w:rsidTr="004714F7">
        <w:trPr>
          <w:trHeight w:val="25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Natural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Upper-Intermediate</w:t>
            </w:r>
            <w:proofErr w:type="spell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Intelligent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Upper-Intermediate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E7E" w:rsidRPr="00B076EA" w:rsidTr="004714F7">
        <w:trPr>
          <w:trHeight w:val="25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Advanced</w:t>
            </w:r>
            <w:proofErr w:type="spellEnd"/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File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Advanced</w:t>
            </w:r>
            <w:proofErr w:type="spellEnd"/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Advanced</w:t>
            </w:r>
            <w:proofErr w:type="spellEnd"/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806E7E" w:rsidRPr="00B076EA" w:rsidTr="004714F7">
        <w:trPr>
          <w:trHeight w:val="25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New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Cutting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Edge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Advanced</w:t>
            </w:r>
            <w:proofErr w:type="spell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Intelligent</w:t>
            </w:r>
            <w:proofErr w:type="spellEnd"/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7E" w:rsidRPr="00B076EA" w:rsidTr="004714F7">
        <w:trPr>
          <w:trHeight w:val="25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Total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Advanced</w:t>
            </w:r>
            <w:proofErr w:type="spellEnd"/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E7E" w:rsidRPr="00B076EA" w:rsidTr="004714F7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Proficiency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CAE or CPE preparation </w:t>
            </w:r>
            <w:proofErr w:type="spellStart"/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coursebooks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E7E" w:rsidRPr="00B076EA" w:rsidRDefault="00806E7E" w:rsidP="0047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</w:tbl>
    <w:p w:rsidR="00BF2ED7" w:rsidRDefault="00BF2ED7"/>
    <w:sectPr w:rsidR="00BF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42F5"/>
    <w:multiLevelType w:val="hybridMultilevel"/>
    <w:tmpl w:val="CE1C8452"/>
    <w:lvl w:ilvl="0" w:tplc="08D2B8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785235"/>
    <w:multiLevelType w:val="multilevel"/>
    <w:tmpl w:val="0C5ECE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1800"/>
      </w:pPr>
      <w:rPr>
        <w:rFonts w:hint="default"/>
      </w:rPr>
    </w:lvl>
  </w:abstractNum>
  <w:abstractNum w:abstractNumId="2">
    <w:nsid w:val="375A3518"/>
    <w:multiLevelType w:val="hybridMultilevel"/>
    <w:tmpl w:val="F6FE1E9A"/>
    <w:lvl w:ilvl="0" w:tplc="735E7EC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85C30"/>
    <w:multiLevelType w:val="multilevel"/>
    <w:tmpl w:val="DBE801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E"/>
    <w:rsid w:val="00806E7E"/>
    <w:rsid w:val="00B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BE304-CA7B-43CF-AA91-5C8D2AFF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6E7E"/>
    <w:pPr>
      <w:ind w:left="720"/>
      <w:contextualSpacing/>
    </w:pPr>
  </w:style>
  <w:style w:type="paragraph" w:customStyle="1" w:styleId="a4">
    <w:name w:val="Пункт б/н"/>
    <w:basedOn w:val="a"/>
    <w:rsid w:val="00806E7E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1</cp:revision>
  <dcterms:created xsi:type="dcterms:W3CDTF">2014-10-03T09:09:00Z</dcterms:created>
  <dcterms:modified xsi:type="dcterms:W3CDTF">2014-10-03T09:09:00Z</dcterms:modified>
</cp:coreProperties>
</file>